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bookmarkStart w:colFirst="0" w:colLast="0" w:name="_51b7oqsmtw15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3525520</wp:posOffset>
                </wp:positionH>
                <wp:positionV relativeFrom="paragraph">
                  <wp:posOffset>206693</wp:posOffset>
                </wp:positionV>
                <wp:extent cx="2360930" cy="1404620"/>
                <wp:effectExtent b="11430" l="2286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0B5" w:rsidDel="00000000" w:rsidP="00000000" w:rsidRDefault="009A70B5" w:rsidRPr="009A70B5" w14:paraId="6A5F4970" w14:textId="18F5BCBB">
                            <w:pPr>
                              <w:rPr>
                                <w:sz w:val="38"/>
                                <w:szCs w:val="38"/>
                              </w:rPr>
                            </w:pPr>
                            <w:r w:rsidDel="00000000" w:rsidR="00000000" w:rsidRPr="009A70B5">
                              <w:rPr>
                                <w:rFonts w:hint="cs"/>
                                <w:sz w:val="38"/>
                                <w:szCs w:val="38"/>
                                <w:rtl w:val="1"/>
                              </w:rPr>
                              <w:t>شعار بجدة</w:t>
                            </w:r>
                          </w:p>
                        </w:txbxContent>
                      </wps:txbx>
                      <wps:bodyPr anchorCtr="0" anchor="t" bIns="45720" lIns="91440" rIns="91440" rot="0" vert="horz" wrap="square" t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3525520</wp:posOffset>
                </wp:positionH>
                <wp:positionV relativeFrom="paragraph">
                  <wp:posOffset>206693</wp:posOffset>
                </wp:positionV>
                <wp:extent cx="2383790" cy="1416050"/>
                <wp:effectExtent b="0" l="0" r="0" t="0"/>
                <wp:wrapSquare wrapText="bothSides" distB="45720" distT="4572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3790" cy="1416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180658</wp:posOffset>
                </wp:positionV>
                <wp:extent cx="2360930" cy="1404620"/>
                <wp:effectExtent b="12700" l="0" r="2413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0B5" w:rsidDel="00000000" w:rsidP="009A70B5" w:rsidRDefault="009A70B5" w:rsidRPr="009A70B5" w14:paraId="284FE763" w14:textId="0A28C412">
                            <w:pPr>
                              <w:rPr>
                                <w:sz w:val="38"/>
                                <w:szCs w:val="38"/>
                              </w:rPr>
                            </w:pPr>
                            <w:r w:rsidDel="00000000" w:rsidR="00000000" w:rsidRPr="00000000">
                              <w:rPr>
                                <w:rFonts w:hint="cs"/>
                                <w:sz w:val="38"/>
                                <w:szCs w:val="38"/>
                                <w:rtl w:val="1"/>
                              </w:rPr>
                              <w:t xml:space="preserve">شعار الجامعة </w:t>
                            </w:r>
                          </w:p>
                        </w:txbxContent>
                      </wps:txbx>
                      <wps:bodyPr anchorCtr="0" anchor="t" bIns="45720" lIns="91440" rIns="91440" rot="0" vert="horz" wrap="square" t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180658</wp:posOffset>
                </wp:positionV>
                <wp:extent cx="2385060" cy="1417320"/>
                <wp:effectExtent b="0" l="0" r="0" t="0"/>
                <wp:wrapSquare wrapText="bothSides" distB="45720" distT="4572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5060" cy="14173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0" w:line="240" w:lineRule="auto"/>
        <w:jc w:val="center"/>
        <w:rPr>
          <w:rFonts w:ascii="Sakkal Majalla" w:cs="Sakkal Majalla" w:eastAsia="Sakkal Majalla" w:hAnsi="Sakkal Majalla"/>
          <w:b w:val="1"/>
          <w:color w:val="0070c0"/>
          <w:sz w:val="74"/>
          <w:szCs w:val="74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اتفاقية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تعاون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بين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 </w:t>
      </w:r>
    </w:p>
    <w:p w:rsidR="00000000" w:rsidDel="00000000" w:rsidP="00000000" w:rsidRDefault="00000000" w:rsidRPr="00000000" w14:paraId="00000005">
      <w:pPr>
        <w:bidi w:val="1"/>
        <w:spacing w:after="0" w:line="240" w:lineRule="auto"/>
        <w:jc w:val="center"/>
        <w:rPr>
          <w:rFonts w:ascii="Sakkal Majalla" w:cs="Sakkal Majalla" w:eastAsia="Sakkal Majalla" w:hAnsi="Sakkal Majalla"/>
          <w:b w:val="1"/>
          <w:color w:val="0070c0"/>
          <w:sz w:val="74"/>
          <w:szCs w:val="74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شركة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بجدة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التعليمية</w:t>
      </w:r>
    </w:p>
    <w:p w:rsidR="00000000" w:rsidDel="00000000" w:rsidP="00000000" w:rsidRDefault="00000000" w:rsidRPr="00000000" w14:paraId="00000006">
      <w:pPr>
        <w:bidi w:val="1"/>
        <w:spacing w:after="0" w:line="240" w:lineRule="auto"/>
        <w:jc w:val="center"/>
        <w:rPr>
          <w:rFonts w:ascii="Sakkal Majalla" w:cs="Sakkal Majalla" w:eastAsia="Sakkal Majalla" w:hAnsi="Sakkal Majalla"/>
          <w:b w:val="1"/>
          <w:color w:val="0070c0"/>
          <w:sz w:val="74"/>
          <w:szCs w:val="74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1"/>
        </w:rPr>
        <w:t xml:space="preserve">و</w:t>
      </w:r>
    </w:p>
    <w:p w:rsidR="00000000" w:rsidDel="00000000" w:rsidP="00000000" w:rsidRDefault="00000000" w:rsidRPr="00000000" w14:paraId="00000007">
      <w:pPr>
        <w:bidi w:val="1"/>
        <w:spacing w:after="0" w:line="240" w:lineRule="auto"/>
        <w:jc w:val="center"/>
        <w:rPr>
          <w:rFonts w:ascii="Sakkal Majalla" w:cs="Sakkal Majalla" w:eastAsia="Sakkal Majalla" w:hAnsi="Sakkal Majalla"/>
          <w:b w:val="1"/>
          <w:color w:val="0070c0"/>
          <w:sz w:val="74"/>
          <w:szCs w:val="74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70c0"/>
          <w:sz w:val="74"/>
          <w:szCs w:val="74"/>
          <w:rtl w:val="0"/>
        </w:rPr>
        <w:t xml:space="preserve">............</w:t>
      </w:r>
    </w:p>
    <w:p w:rsidR="00000000" w:rsidDel="00000000" w:rsidP="00000000" w:rsidRDefault="00000000" w:rsidRPr="00000000" w14:paraId="00000008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both"/>
        <w:rPr>
          <w:rFonts w:ascii="Sakkal Majalla" w:cs="Sakkal Majalla" w:eastAsia="Sakkal Majalla" w:hAnsi="Sakkal Majalla"/>
          <w:b w:val="1"/>
          <w:color w:val="000000"/>
          <w:sz w:val="36"/>
          <w:szCs w:val="36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تمهيد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spacing w:after="360" w:lineRule="auto"/>
        <w:ind w:firstLine="720"/>
        <w:jc w:val="both"/>
        <w:rPr>
          <w:rFonts w:ascii="Sakkal Majalla" w:cs="Sakkal Majalla" w:eastAsia="Sakkal Majalla" w:hAnsi="Sakkal Majalla"/>
          <w:color w:val="000000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انطلاق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حرص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الطرفين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دعم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تعليم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القرآن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الكريم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واللغة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العربية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وتحسين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مهارات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الطلاب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قراءة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الفاتحة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وبغرض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التعاون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الاستفادة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الخدمات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التقنية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المتوفرة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تطبيق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الفاتحة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)،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فقد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اتفق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الطرفان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.../ ..../ 2025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الآتي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jc w:val="both"/>
        <w:rPr>
          <w:rFonts w:ascii="Sakkal Majalla" w:cs="Sakkal Majalla" w:eastAsia="Sakkal Majalla" w:hAnsi="Sakkal Majalla"/>
          <w:b w:val="1"/>
          <w:color w:val="000000"/>
          <w:sz w:val="36"/>
          <w:szCs w:val="36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المادة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1: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أطراف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الاتفاقية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14">
      <w:pPr>
        <w:bidi w:val="1"/>
        <w:jc w:val="both"/>
        <w:rPr>
          <w:rFonts w:ascii="Sakkal Majalla" w:cs="Sakkal Majalla" w:eastAsia="Sakkal Majalla" w:hAnsi="Sakkal Majalla"/>
          <w:color w:val="000000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الطرف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الأول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: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4"/>
          <w:szCs w:val="34"/>
          <w:rtl w:val="0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شركة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بجدة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التعليمية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غير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الربحية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)،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مالك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تطبيق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تصحيح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الفاتحة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للإندونيسيين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)،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رقم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السجل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التجاري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1009060895،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ومقر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ّ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ها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مدينة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الرياض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ويمث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ّ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لها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أ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.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د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خالد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بن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إبراهيم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النملة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شار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إليه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لاحق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بـ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(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الطرف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الأول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).</w:t>
      </w:r>
    </w:p>
    <w:p w:rsidR="00000000" w:rsidDel="00000000" w:rsidP="00000000" w:rsidRDefault="00000000" w:rsidRPr="00000000" w14:paraId="00000015">
      <w:pPr>
        <w:bidi w:val="1"/>
        <w:spacing w:after="360" w:lineRule="auto"/>
        <w:jc w:val="both"/>
        <w:rPr>
          <w:rFonts w:ascii="Sakkal Majalla" w:cs="Sakkal Majalla" w:eastAsia="Sakkal Majalla" w:hAnsi="Sakkal Majalla"/>
          <w:color w:val="000000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الطرف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الثاني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: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4"/>
          <w:szCs w:val="34"/>
          <w:rtl w:val="0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جامعة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...................................،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ومقرها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مدينة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..................................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جمهورية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إندونيسيا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ويمث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ّ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لها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: ........................................................،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شار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إليه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لاحق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بـ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(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الطرف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الثاني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).</w:t>
      </w:r>
    </w:p>
    <w:p w:rsidR="00000000" w:rsidDel="00000000" w:rsidP="00000000" w:rsidRDefault="00000000" w:rsidRPr="00000000" w14:paraId="00000016">
      <w:pPr>
        <w:bidi w:val="1"/>
        <w:jc w:val="both"/>
        <w:rPr>
          <w:rFonts w:ascii="Sakkal Majalla" w:cs="Sakkal Majalla" w:eastAsia="Sakkal Majalla" w:hAnsi="Sakkal Majalla"/>
          <w:b w:val="1"/>
          <w:color w:val="000000"/>
          <w:sz w:val="36"/>
          <w:szCs w:val="36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المادة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2: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هدف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الاتفاقية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17">
      <w:pPr>
        <w:tabs>
          <w:tab w:val="left" w:leader="none" w:pos="368"/>
        </w:tabs>
        <w:bidi w:val="1"/>
        <w:spacing w:after="360" w:lineRule="auto"/>
        <w:jc w:val="both"/>
        <w:rPr>
          <w:rFonts w:ascii="Sakkal Majalla" w:cs="Sakkal Majalla" w:eastAsia="Sakkal Majalla" w:hAnsi="Sakkal Majalla"/>
          <w:color w:val="000000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يهدف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هذا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التفاهم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إلى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إتاحة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الفرصة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للطرف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الثاني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للاستفادة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خدمات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تطبيق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(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الفاتحة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)،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واستخدامه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كأداة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تعليمية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مساعدة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ضمن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برامجه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الأكاديمية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jc w:val="both"/>
        <w:rPr>
          <w:rFonts w:ascii="Sakkal Majalla" w:cs="Sakkal Majalla" w:eastAsia="Sakkal Majalla" w:hAnsi="Sakkal Majalla"/>
          <w:b w:val="1"/>
          <w:color w:val="000000"/>
          <w:sz w:val="36"/>
          <w:szCs w:val="36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المادة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3: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المسؤولية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والالتزام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"/>
        </w:tabs>
        <w:bidi w:val="1"/>
        <w:spacing w:after="0" w:before="0" w:line="259" w:lineRule="auto"/>
        <w:ind w:left="720" w:right="0" w:hanging="360"/>
        <w:jc w:val="both"/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imfttkon8p5p" w:id="1"/>
      <w:bookmarkEnd w:id="1"/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تترتب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الاتفاقية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التزامات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الطرف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الأول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"/>
        </w:tabs>
        <w:bidi w:val="1"/>
        <w:spacing w:after="0" w:before="0" w:line="259" w:lineRule="auto"/>
        <w:ind w:left="720" w:right="0" w:hanging="360"/>
        <w:jc w:val="both"/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لزم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الاتفاقية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الطرف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الأول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بأي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التزامات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تشغيلية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تقنية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يتصل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بالدعم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الفني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للتطبيق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"/>
        </w:tabs>
        <w:bidi w:val="1"/>
        <w:spacing w:after="0" w:before="0" w:line="259" w:lineRule="auto"/>
        <w:ind w:left="720" w:right="0" w:hanging="360"/>
        <w:jc w:val="both"/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يقوم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الطرف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الثاني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بما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يأتي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"/>
        </w:tabs>
        <w:bidi w:val="1"/>
        <w:spacing w:after="0" w:before="0" w:line="259" w:lineRule="auto"/>
        <w:ind w:left="1440" w:right="0" w:hanging="360"/>
        <w:jc w:val="both"/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تعريف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طلاب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وطالبات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الجامعة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بتطبيق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الفاتحة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وخدماته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وتوضيح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أهميته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إتقان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قراءة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الفاتحة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وتسويقه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لهم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وحث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تحميله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واستخدامه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"/>
        </w:tabs>
        <w:bidi w:val="1"/>
        <w:spacing w:after="0" w:before="0" w:line="259" w:lineRule="auto"/>
        <w:ind w:left="1440" w:right="0" w:hanging="360"/>
        <w:jc w:val="both"/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توجيه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أعضاء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هيئة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التدريس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المعنيين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بتعليم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القرآن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الكريم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الاستفادة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التطبيق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وتوصية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الطلاب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باستخدامه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"/>
        </w:tabs>
        <w:bidi w:val="1"/>
        <w:spacing w:after="0" w:before="0" w:line="259" w:lineRule="auto"/>
        <w:ind w:left="1440" w:right="0" w:hanging="360"/>
        <w:jc w:val="both"/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اعتماد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التطبيق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وشهادة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إتقان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الفاتحة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كأداة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تدريب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وتقييم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البرامج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الأكاديمية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بتعليم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القرآن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الكريم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"/>
        </w:tabs>
        <w:bidi w:val="1"/>
        <w:spacing w:after="0" w:before="0" w:line="259" w:lineRule="auto"/>
        <w:ind w:left="1434" w:right="0" w:hanging="357"/>
        <w:jc w:val="both"/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الإعلان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التطبيق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حسابات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وسائل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التواصل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الاجتماعي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والمناسبات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العلمية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والملتقيات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الأكاديمية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العلاقة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بتعليم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القرآن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الكريم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وفق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الإجراءات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النظامية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المعتمدة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لديه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"/>
        </w:tabs>
        <w:bidi w:val="1"/>
        <w:spacing w:after="360" w:before="0" w:line="259" w:lineRule="auto"/>
        <w:ind w:left="1434" w:right="0" w:hanging="357"/>
        <w:jc w:val="both"/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الترويج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للتطبيق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داخل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الحرم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الجامعي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القنوات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المعتمدة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كالموقع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الإلكتروني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والمنصات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الإلكترونية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والنشرات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الداخلية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والأنشطة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الطلابية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jc w:val="both"/>
        <w:rPr>
          <w:rFonts w:ascii="Sakkal Majalla" w:cs="Sakkal Majalla" w:eastAsia="Sakkal Majalla" w:hAnsi="Sakkal Majalla"/>
          <w:b w:val="1"/>
          <w:color w:val="000000"/>
          <w:sz w:val="36"/>
          <w:szCs w:val="36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المادة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4: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حقوق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الملكية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22">
      <w:pPr>
        <w:tabs>
          <w:tab w:val="left" w:leader="none" w:pos="368"/>
        </w:tabs>
        <w:bidi w:val="1"/>
        <w:spacing w:after="360" w:lineRule="auto"/>
        <w:jc w:val="both"/>
        <w:rPr>
          <w:rFonts w:ascii="Sakkal Majalla" w:cs="Sakkal Majalla" w:eastAsia="Sakkal Majalla" w:hAnsi="Sakkal Majalla"/>
          <w:color w:val="000000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تبقى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ملكية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التطبيق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وخدماته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وبياناته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حصرية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للطرف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الأول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ولا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تمنح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الاتفاقية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للطرف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الثاني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أي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حقوق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ملكية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فكرية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قانونية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متعلقة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بالتطبيق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jc w:val="both"/>
        <w:rPr>
          <w:rFonts w:ascii="Sakkal Majalla" w:cs="Sakkal Majalla" w:eastAsia="Sakkal Majalla" w:hAnsi="Sakkal Majalla"/>
          <w:b w:val="1"/>
          <w:color w:val="000000"/>
          <w:sz w:val="36"/>
          <w:szCs w:val="36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المادة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5: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مدة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الاتفاقية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24">
      <w:pPr>
        <w:bidi w:val="1"/>
        <w:spacing w:after="360" w:lineRule="auto"/>
        <w:jc w:val="both"/>
        <w:rPr>
          <w:rFonts w:ascii="Sakkal Majalla" w:cs="Sakkal Majalla" w:eastAsia="Sakkal Majalla" w:hAnsi="Sakkal Majalla"/>
          <w:color w:val="000000"/>
          <w:sz w:val="32"/>
          <w:szCs w:val="32"/>
        </w:rPr>
      </w:pP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يبدأ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العمل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بالاتفاقية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ابتداء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من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تاريخ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توقيعها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وتستمر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لمدة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ثلاث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سنوات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قابلة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للتجديد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بالاتفاق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بين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الطرفين</w:t>
      </w:r>
      <w:r w:rsidDel="00000000" w:rsidR="00000000" w:rsidRPr="00000000">
        <w:rPr>
          <w:rFonts w:ascii="Sakkal Majalla" w:cs="Sakkal Majalla" w:eastAsia="Sakkal Majalla" w:hAnsi="Sakkal Majalla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jc w:val="both"/>
        <w:rPr>
          <w:rFonts w:ascii="Sakkal Majalla" w:cs="Sakkal Majalla" w:eastAsia="Sakkal Majalla" w:hAnsi="Sakkal Majalla"/>
          <w:b w:val="1"/>
          <w:color w:val="000000"/>
          <w:sz w:val="36"/>
          <w:szCs w:val="36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المادة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6: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أحكام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عامة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"/>
        </w:tabs>
        <w:bidi w:val="1"/>
        <w:spacing w:after="0" w:before="0" w:line="259" w:lineRule="auto"/>
        <w:ind w:left="720" w:right="0" w:hanging="360"/>
        <w:jc w:val="left"/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مثل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الاتفاقية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إطار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للتعاون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غير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الملزم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قانوني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يترتب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التزامات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تعاقدية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مالية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الطرفين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بناء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اتفاقيات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منفصلة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مكتوبة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الحاجة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"/>
        </w:tabs>
        <w:bidi w:val="1"/>
        <w:spacing w:after="480" w:before="0" w:line="259" w:lineRule="auto"/>
        <w:ind w:left="714" w:right="0" w:hanging="357"/>
        <w:jc w:val="left"/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تفسير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خلاف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ينشأ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حول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الاتفاقية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حل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ودي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الطرفين</w:t>
      </w:r>
      <w:r w:rsidDel="00000000" w:rsidR="00000000" w:rsidRPr="00000000">
        <w:rPr>
          <w:rFonts w:ascii="Sakkal Majalla" w:cs="Sakkal Majalla" w:eastAsia="Sakkal Majalla" w:hAnsi="Sakkal Majall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8">
      <w:pPr>
        <w:tabs>
          <w:tab w:val="left" w:leader="none" w:pos="368"/>
        </w:tabs>
        <w:bidi w:val="1"/>
        <w:jc w:val="center"/>
        <w:rPr>
          <w:rFonts w:ascii="Sakkal Majalla" w:cs="Sakkal Majalla" w:eastAsia="Sakkal Majalla" w:hAnsi="Sakkal Majalla"/>
          <w:b w:val="1"/>
          <w:color w:val="000000"/>
          <w:sz w:val="36"/>
          <w:szCs w:val="36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توقيع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t xml:space="preserve">الطرفين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6"/>
          <w:szCs w:val="36"/>
          <w:rtl w:val="1"/>
        </w:rPr>
        <w:br w:type="textWrapping"/>
      </w:r>
    </w:p>
    <w:p w:rsidR="00000000" w:rsidDel="00000000" w:rsidP="00000000" w:rsidRDefault="00000000" w:rsidRPr="00000000" w14:paraId="00000029">
      <w:pPr>
        <w:tabs>
          <w:tab w:val="left" w:leader="none" w:pos="368"/>
        </w:tabs>
        <w:bidi w:val="1"/>
        <w:ind w:hanging="1192"/>
        <w:jc w:val="both"/>
        <w:rPr>
          <w:rFonts w:ascii="Sakkal Majalla" w:cs="Sakkal Majalla" w:eastAsia="Sakkal Majalla" w:hAnsi="Sakkal Majalla"/>
          <w:b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    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الطرف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الأول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شركة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بجدة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التعليمية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         </w:t>
        <w:tab/>
        <w:t xml:space="preserve"> 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الطرف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الثاني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جامعة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 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368"/>
        </w:tabs>
        <w:bidi w:val="1"/>
        <w:ind w:hanging="908"/>
        <w:jc w:val="both"/>
        <w:rPr>
          <w:rFonts w:ascii="Sakkal Majalla" w:cs="Sakkal Majalla" w:eastAsia="Sakkal Majalla" w:hAnsi="Sakkal Majalla"/>
          <w:b w:val="1"/>
          <w:color w:val="000000"/>
          <w:sz w:val="34"/>
          <w:szCs w:val="34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الاسم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: ..........................................</w:t>
        <w:tab/>
        <w:t xml:space="preserve">  </w:t>
        <w:tab/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الاسم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: ...................... </w:t>
      </w:r>
    </w:p>
    <w:p w:rsidR="00000000" w:rsidDel="00000000" w:rsidP="00000000" w:rsidRDefault="00000000" w:rsidRPr="00000000" w14:paraId="0000002B">
      <w:pPr>
        <w:tabs>
          <w:tab w:val="left" w:leader="none" w:pos="368"/>
        </w:tabs>
        <w:bidi w:val="1"/>
        <w:ind w:hanging="908"/>
        <w:jc w:val="both"/>
        <w:rPr>
          <w:rFonts w:ascii="Sakkal Majalla" w:cs="Sakkal Majalla" w:eastAsia="Sakkal Majalla" w:hAnsi="Sakkal Majalla"/>
          <w:b w:val="1"/>
          <w:color w:val="000000"/>
          <w:sz w:val="34"/>
          <w:szCs w:val="34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التوقيع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:    </w:t>
        <w:tab/>
        <w:tab/>
        <w:tab/>
        <w:tab/>
        <w:tab/>
        <w:t xml:space="preserve">   </w:t>
        <w:tab/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التوقيع</w:t>
      </w:r>
      <w:r w:rsidDel="00000000" w:rsidR="00000000" w:rsidRPr="00000000">
        <w:rPr>
          <w:rFonts w:ascii="Sakkal Majalla" w:cs="Sakkal Majalla" w:eastAsia="Sakkal Majalla" w:hAnsi="Sakkal Majalla"/>
          <w:b w:val="1"/>
          <w:color w:val="000000"/>
          <w:sz w:val="34"/>
          <w:szCs w:val="34"/>
          <w:rtl w:val="1"/>
        </w:rPr>
        <w:t xml:space="preserve">:</w:t>
      </w:r>
    </w:p>
    <w:sectPr>
      <w:headerReference r:id="rId8" w:type="default"/>
      <w:footerReference r:id="rId9" w:type="default"/>
      <w:pgSz w:h="16838" w:w="11906" w:orient="portrait"/>
      <w:pgMar w:bottom="1440" w:top="1276" w:left="1800" w:right="1800" w:header="708" w:footer="83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kkal Majall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right" w:leader="none" w:pos="9015"/>
      </w:tabs>
      <w:bidi w:val="1"/>
      <w:spacing w:after="0" w:before="0" w:line="240" w:lineRule="auto"/>
      <w:ind w:left="5471" w:right="-993" w:hanging="7088"/>
      <w:jc w:val="center"/>
      <w:rPr>
        <w:rFonts w:ascii="Sakkal Majalla" w:cs="Sakkal Majalla" w:eastAsia="Sakkal Majalla" w:hAnsi="Sakkal Majalla"/>
        <w:b w:val="0"/>
        <w:i w:val="0"/>
        <w:smallCaps w:val="0"/>
        <w:strike w:val="0"/>
        <w:color w:val="1f3864"/>
        <w:sz w:val="30"/>
        <w:szCs w:val="3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hanging="766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bidi w:val="1"/>
      <w:spacing w:after="120" w:line="240" w:lineRule="auto"/>
      <w:ind w:firstLine="84"/>
      <w:jc w:val="center"/>
      <w:rPr>
        <w:color w:val="1f386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-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